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A5543" w14:textId="77777777" w:rsidR="00A635BE" w:rsidRDefault="00A635BE" w:rsidP="00A635BE">
      <w:pPr>
        <w:spacing w:after="0" w:line="240" w:lineRule="auto"/>
        <w:jc w:val="center"/>
        <w:rPr>
          <w:rFonts w:eastAsia="Times New Roman" w:cstheme="minorHAnsi"/>
          <w:lang w:eastAsia="en-GB"/>
        </w:rPr>
      </w:pPr>
    </w:p>
    <w:p w14:paraId="0216A79D" w14:textId="16CD38D7" w:rsidR="00A635BE" w:rsidRPr="00EA27C8" w:rsidRDefault="00A635BE" w:rsidP="00A635BE">
      <w:pPr>
        <w:spacing w:after="0" w:line="240" w:lineRule="auto"/>
        <w:jc w:val="center"/>
        <w:rPr>
          <w:rFonts w:eastAsia="Times New Roman" w:cstheme="minorHAnsi"/>
          <w:lang w:eastAsia="en-GB"/>
        </w:rPr>
      </w:pPr>
      <w:r w:rsidRPr="00EA27C8">
        <w:rPr>
          <w:rFonts w:eastAsia="Times New Roman" w:cstheme="minorHAnsi"/>
          <w:lang w:eastAsia="en-GB"/>
        </w:rPr>
        <w:t>Bonjour à tous</w:t>
      </w:r>
      <w:r>
        <w:rPr>
          <w:rFonts w:eastAsia="Times New Roman" w:cstheme="minorHAnsi"/>
          <w:lang w:eastAsia="en-GB"/>
        </w:rPr>
        <w:t>,</w:t>
      </w:r>
    </w:p>
    <w:p w14:paraId="3A28D6C0" w14:textId="77777777" w:rsidR="00A635BE" w:rsidRPr="00EA27C8" w:rsidRDefault="00A635BE" w:rsidP="00A635BE">
      <w:pPr>
        <w:spacing w:after="0" w:line="240" w:lineRule="auto"/>
        <w:jc w:val="both"/>
        <w:rPr>
          <w:rFonts w:eastAsia="Times New Roman" w:cstheme="minorHAnsi"/>
          <w:lang w:val="en-GB" w:eastAsia="en-GB"/>
        </w:rPr>
      </w:pPr>
    </w:p>
    <w:p w14:paraId="4BC35DBE" w14:textId="2D59E0EB" w:rsidR="00A635BE" w:rsidRPr="00EA27C8" w:rsidRDefault="00A635BE" w:rsidP="00A635BE">
      <w:pPr>
        <w:spacing w:after="0" w:line="240" w:lineRule="auto"/>
        <w:jc w:val="both"/>
        <w:rPr>
          <w:rFonts w:eastAsia="Times New Roman" w:cstheme="minorHAnsi"/>
          <w:lang w:eastAsia="en-GB"/>
        </w:rPr>
      </w:pPr>
      <w:r w:rsidRPr="00EA27C8">
        <w:rPr>
          <w:rFonts w:eastAsia="Times New Roman" w:cstheme="minorHAnsi"/>
          <w:lang w:eastAsia="en-GB"/>
        </w:rPr>
        <w:t xml:space="preserve">Notre équipe actuelle, constituée de </w:t>
      </w:r>
      <w:r>
        <w:rPr>
          <w:rFonts w:eastAsia="Times New Roman" w:cstheme="minorHAnsi"/>
          <w:lang w:eastAsia="en-GB"/>
        </w:rPr>
        <w:t xml:space="preserve">quatre </w:t>
      </w:r>
      <w:r w:rsidRPr="00EA27C8">
        <w:rPr>
          <w:rFonts w:eastAsia="Times New Roman" w:cstheme="minorHAnsi"/>
          <w:lang w:eastAsia="en-GB"/>
        </w:rPr>
        <w:t>médecins généralistes, d’une pédiatre, d’une infirmière en pratiques avancées</w:t>
      </w:r>
      <w:r>
        <w:rPr>
          <w:rFonts w:eastAsia="Times New Roman" w:cstheme="minorHAnsi"/>
          <w:lang w:eastAsia="en-GB"/>
        </w:rPr>
        <w:t xml:space="preserve"> (partenariat prévu avec Asalée), </w:t>
      </w:r>
      <w:r w:rsidRPr="00EA27C8">
        <w:rPr>
          <w:rFonts w:eastAsia="Times New Roman" w:cstheme="minorHAnsi"/>
          <w:lang w:eastAsia="en-GB"/>
        </w:rPr>
        <w:t xml:space="preserve">de </w:t>
      </w:r>
      <w:r>
        <w:rPr>
          <w:rFonts w:eastAsia="Times New Roman" w:cstheme="minorHAnsi"/>
          <w:lang w:eastAsia="en-GB"/>
        </w:rPr>
        <w:t>4</w:t>
      </w:r>
      <w:r w:rsidRPr="00EA27C8">
        <w:rPr>
          <w:rFonts w:eastAsia="Times New Roman" w:cstheme="minorHAnsi"/>
          <w:lang w:eastAsia="en-GB"/>
        </w:rPr>
        <w:t xml:space="preserve"> kinésithérapeutes,</w:t>
      </w:r>
      <w:r>
        <w:rPr>
          <w:rFonts w:eastAsia="Times New Roman" w:cstheme="minorHAnsi"/>
          <w:lang w:eastAsia="en-GB"/>
        </w:rPr>
        <w:t xml:space="preserve"> d’une psychologue, d’une diététicienne, et de sages femmes</w:t>
      </w:r>
      <w:r w:rsidR="00387524">
        <w:rPr>
          <w:rFonts w:eastAsia="Times New Roman" w:cstheme="minorHAnsi"/>
          <w:lang w:eastAsia="en-GB"/>
        </w:rPr>
        <w:t>,</w:t>
      </w:r>
      <w:r w:rsidRPr="00EA27C8">
        <w:rPr>
          <w:rFonts w:eastAsia="Times New Roman" w:cstheme="minorHAnsi"/>
          <w:lang w:eastAsia="en-GB"/>
        </w:rPr>
        <w:t xml:space="preserve"> cherche à s’étoffer en vue de l’ouverture d’une Maison de Santé Pluriprofessionnelle (MSP)</w:t>
      </w:r>
      <w:r>
        <w:rPr>
          <w:rFonts w:eastAsia="Times New Roman" w:cstheme="minorHAnsi"/>
          <w:lang w:eastAsia="en-GB"/>
        </w:rPr>
        <w:t xml:space="preserve"> fin</w:t>
      </w:r>
      <w:r w:rsidRPr="00EA27C8">
        <w:rPr>
          <w:rFonts w:eastAsia="Times New Roman" w:cstheme="minorHAnsi"/>
          <w:lang w:eastAsia="en-GB"/>
        </w:rPr>
        <w:t xml:space="preserve"> 2022 à Villejuif. </w:t>
      </w:r>
    </w:p>
    <w:p w14:paraId="20F01246" w14:textId="77777777" w:rsidR="00A635BE" w:rsidRPr="00EA27C8" w:rsidRDefault="00A635BE" w:rsidP="00A635BE">
      <w:pPr>
        <w:spacing w:after="0" w:line="240" w:lineRule="auto"/>
        <w:jc w:val="both"/>
        <w:rPr>
          <w:rFonts w:eastAsia="Times New Roman" w:cstheme="minorHAnsi"/>
          <w:lang w:eastAsia="en-GB"/>
        </w:rPr>
      </w:pPr>
      <w:r w:rsidRPr="00EA27C8">
        <w:rPr>
          <w:rFonts w:eastAsia="Times New Roman" w:cstheme="minorHAnsi"/>
          <w:lang w:eastAsia="en-GB"/>
        </w:rPr>
        <w:br/>
        <w:t>Elle sera située au 62 avenue de Paris, à 3 min du métro Villejuif Léo Lagrange (ligne 7) dans un local de 374 m</w:t>
      </w:r>
      <w:r w:rsidRPr="00EA27C8">
        <w:rPr>
          <w:rFonts w:eastAsia="Times New Roman" w:cstheme="minorHAnsi"/>
          <w:vertAlign w:val="superscript"/>
          <w:lang w:eastAsia="en-GB"/>
        </w:rPr>
        <w:t>2</w:t>
      </w:r>
      <w:r w:rsidRPr="00EA27C8">
        <w:rPr>
          <w:rFonts w:eastAsia="Times New Roman" w:cstheme="minorHAnsi"/>
          <w:lang w:eastAsia="en-GB"/>
        </w:rPr>
        <w:t> en cours de construction.  </w:t>
      </w:r>
    </w:p>
    <w:p w14:paraId="34F9CF83" w14:textId="77777777" w:rsidR="00A635BE" w:rsidRPr="00EA27C8" w:rsidRDefault="00A635BE" w:rsidP="00A635BE">
      <w:pPr>
        <w:spacing w:after="0" w:line="240" w:lineRule="auto"/>
        <w:jc w:val="both"/>
        <w:rPr>
          <w:rFonts w:eastAsia="Times New Roman" w:cstheme="minorHAnsi"/>
          <w:lang w:eastAsia="en-GB"/>
        </w:rPr>
      </w:pPr>
    </w:p>
    <w:p w14:paraId="6E9AA463" w14:textId="77777777" w:rsidR="00A635BE" w:rsidRDefault="00A635BE" w:rsidP="00A635BE">
      <w:pPr>
        <w:spacing w:after="0" w:line="240" w:lineRule="auto"/>
        <w:jc w:val="both"/>
        <w:rPr>
          <w:rFonts w:eastAsia="Times New Roman" w:cstheme="minorHAnsi"/>
          <w:lang w:eastAsia="en-GB"/>
        </w:rPr>
      </w:pPr>
      <w:r w:rsidRPr="00EA27C8">
        <w:rPr>
          <w:rFonts w:eastAsia="Times New Roman" w:cstheme="minorHAnsi"/>
          <w:lang w:eastAsia="en-GB"/>
        </w:rPr>
        <w:t>Nous souhaitons développer au sein de notre MSP une activité de soins favorisant une dynamique de travail en équipe pluri-professionnelle et en lien avec les différents acteurs de santé du territoire (CPTS, réseaux de soins, hôpitaux du secteur, associations</w:t>
      </w:r>
      <w:r>
        <w:rPr>
          <w:rFonts w:eastAsia="Times New Roman" w:cstheme="minorHAnsi"/>
          <w:lang w:eastAsia="en-GB"/>
        </w:rPr>
        <w:t>, etc</w:t>
      </w:r>
      <w:r w:rsidRPr="00EA27C8">
        <w:rPr>
          <w:rFonts w:eastAsia="Times New Roman" w:cstheme="minorHAnsi"/>
          <w:lang w:eastAsia="en-GB"/>
        </w:rPr>
        <w:t>). Notre projet repose également sur la volonté de développer, pour ceux que ça intéresse, une activité d’enseignement (par la maitrise de stage) et de recherche en soins primaire en lien avec le département de médecine générale de l’université Paris Saclay et l’école de kiné de l’ENKRE dans lesquels sont impliqués certains des membres de l’équipe.</w:t>
      </w:r>
    </w:p>
    <w:p w14:paraId="3DA154F7" w14:textId="77777777" w:rsidR="00A635BE" w:rsidRDefault="00A635BE" w:rsidP="00A635BE">
      <w:pPr>
        <w:spacing w:after="0" w:line="240" w:lineRule="auto"/>
        <w:jc w:val="both"/>
        <w:rPr>
          <w:rFonts w:eastAsia="Times New Roman" w:cstheme="minorHAnsi"/>
          <w:lang w:eastAsia="en-GB"/>
        </w:rPr>
      </w:pPr>
    </w:p>
    <w:p w14:paraId="714549E4" w14:textId="77777777" w:rsidR="00A635BE" w:rsidRDefault="00A635BE" w:rsidP="00A635BE">
      <w:pPr>
        <w:spacing w:after="0" w:line="240" w:lineRule="auto"/>
        <w:jc w:val="both"/>
        <w:rPr>
          <w:rFonts w:eastAsia="Times New Roman" w:cstheme="minorHAnsi"/>
          <w:lang w:eastAsia="en-GB"/>
        </w:rPr>
      </w:pPr>
      <w:r>
        <w:rPr>
          <w:rFonts w:eastAsia="Times New Roman" w:cstheme="minorHAnsi"/>
          <w:lang w:eastAsia="en-GB"/>
        </w:rPr>
        <w:t>Notre projet de santé repose sur 4 axes, la santé des femmes, des enfants, du sujet âgés et la prévention des pathologies chroniques. Nous prévoyons dans ce cadre de mettre en place un certain nombre d’actions (atelier d’ETP sur la prise en charge de la douleur chronique, de l’obésité pédiatrique, de l’asthme, mise en place d’atelier diététique/cours de cuisine, actions sport santé, protocoles pluriprofessionnels de dépistage des fragilités du sujet âgé, etc).</w:t>
      </w:r>
      <w:r w:rsidRPr="006037D1">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P</w:t>
      </w:r>
      <w:r w:rsidRPr="006037D1">
        <w:rPr>
          <w:rFonts w:eastAsia="Times New Roman" w:cstheme="minorHAnsi"/>
          <w:lang w:eastAsia="en-GB"/>
        </w:rPr>
        <w:t xml:space="preserve">our </w:t>
      </w:r>
      <w:r>
        <w:rPr>
          <w:rFonts w:eastAsia="Times New Roman" w:cstheme="minorHAnsi"/>
          <w:lang w:eastAsia="en-GB"/>
        </w:rPr>
        <w:t xml:space="preserve">les jeunes médecins </w:t>
      </w:r>
      <w:r w:rsidRPr="006037D1">
        <w:rPr>
          <w:rFonts w:eastAsia="Times New Roman" w:cstheme="minorHAnsi"/>
          <w:lang w:eastAsia="en-GB"/>
        </w:rPr>
        <w:t>qui souhaiteraient garder une activité hospitalière</w:t>
      </w:r>
      <w:r>
        <w:rPr>
          <w:rFonts w:eastAsia="Times New Roman" w:cstheme="minorHAnsi"/>
          <w:lang w:eastAsia="en-GB"/>
        </w:rPr>
        <w:t>, l</w:t>
      </w:r>
      <w:r w:rsidRPr="006037D1">
        <w:rPr>
          <w:rFonts w:eastAsia="Times New Roman" w:cstheme="minorHAnsi"/>
          <w:lang w:eastAsia="en-GB"/>
        </w:rPr>
        <w:t>a création de postes d’assistants partagés ville-hôpital peut être envisagée (notamment avec les services de gériatrie ou de pédiatrie des hôpitaux Paul Brousse et Bicêtre).</w:t>
      </w:r>
    </w:p>
    <w:p w14:paraId="0A309895" w14:textId="77777777" w:rsidR="00A635BE" w:rsidRDefault="00A635BE" w:rsidP="00A635BE">
      <w:pPr>
        <w:spacing w:after="0" w:line="240" w:lineRule="auto"/>
        <w:jc w:val="both"/>
        <w:rPr>
          <w:rFonts w:eastAsia="Times New Roman" w:cstheme="minorHAnsi"/>
          <w:lang w:eastAsia="en-GB"/>
        </w:rPr>
      </w:pPr>
    </w:p>
    <w:p w14:paraId="055A3D36" w14:textId="77777777" w:rsidR="00A635BE" w:rsidRPr="00CF4B19" w:rsidRDefault="00A635BE" w:rsidP="00A635BE">
      <w:pPr>
        <w:spacing w:after="0" w:line="240" w:lineRule="auto"/>
        <w:jc w:val="both"/>
        <w:rPr>
          <w:rStyle w:val="yiv3160887738s2"/>
        </w:rPr>
      </w:pPr>
      <w:r w:rsidRPr="00CF4B19">
        <w:rPr>
          <w:rStyle w:val="yiv3160887738s2"/>
        </w:rPr>
        <w:t>Travailler en MSP présente de nombreux avantages : convivialité du travail en équipe, souplesse dans le rythme de travail</w:t>
      </w:r>
      <w:r>
        <w:rPr>
          <w:rStyle w:val="yiv3160887738s2"/>
        </w:rPr>
        <w:t xml:space="preserve">, </w:t>
      </w:r>
      <w:r w:rsidRPr="00CF4B19">
        <w:rPr>
          <w:rStyle w:val="yiv3160887738s2"/>
        </w:rPr>
        <w:t>locaux plus adaptés (neufs, conformité PMR, grande salle de pause et de réunion, loyer attractif), possibilité de s'impliquer spécifiquement dans un des axes du projet de santé en fonction de vos domaines d'intérêt</w:t>
      </w:r>
      <w:r>
        <w:rPr>
          <w:rStyle w:val="yiv3160887738s2"/>
        </w:rPr>
        <w:t>s</w:t>
      </w:r>
      <w:r w:rsidRPr="00CF4B19">
        <w:rPr>
          <w:rStyle w:val="yiv3160887738s2"/>
        </w:rPr>
        <w:t xml:space="preserve"> et de compétence</w:t>
      </w:r>
      <w:r>
        <w:rPr>
          <w:rStyle w:val="yiv3160887738s2"/>
        </w:rPr>
        <w:t xml:space="preserve">s, </w:t>
      </w:r>
      <w:r w:rsidRPr="00CF4B19">
        <w:rPr>
          <w:rStyle w:val="yiv3160887738s2"/>
        </w:rPr>
        <w:t xml:space="preserve">avec des financements spécifiques permettant de couvrir le temps de coordination et de réunions pluriprofessionnelles, </w:t>
      </w:r>
      <w:r>
        <w:rPr>
          <w:rStyle w:val="yiv3160887738s2"/>
        </w:rPr>
        <w:t xml:space="preserve">l’achat de matériel, </w:t>
      </w:r>
      <w:r w:rsidRPr="00CF4B19">
        <w:rPr>
          <w:rStyle w:val="yiv3160887738s2"/>
        </w:rPr>
        <w:t>etc</w:t>
      </w:r>
    </w:p>
    <w:p w14:paraId="71EAF31E" w14:textId="77777777" w:rsidR="00A635BE" w:rsidRPr="00EA27C8" w:rsidRDefault="00A635BE" w:rsidP="00A635BE">
      <w:pPr>
        <w:spacing w:after="0" w:line="240" w:lineRule="auto"/>
        <w:jc w:val="both"/>
        <w:rPr>
          <w:rFonts w:eastAsia="Times New Roman" w:cstheme="minorHAnsi"/>
          <w:lang w:eastAsia="en-GB"/>
        </w:rPr>
      </w:pPr>
    </w:p>
    <w:p w14:paraId="5D7DB012" w14:textId="0DA34553" w:rsidR="00A635BE" w:rsidRDefault="00A635BE" w:rsidP="00A635BE">
      <w:pPr>
        <w:spacing w:after="0" w:line="240" w:lineRule="auto"/>
        <w:jc w:val="both"/>
        <w:rPr>
          <w:rFonts w:eastAsia="Times New Roman" w:cstheme="minorHAnsi"/>
          <w:lang w:eastAsia="en-GB"/>
        </w:rPr>
      </w:pPr>
      <w:r w:rsidRPr="00EA27C8">
        <w:rPr>
          <w:rFonts w:eastAsia="Times New Roman" w:cstheme="minorHAnsi"/>
          <w:lang w:eastAsia="en-GB"/>
        </w:rPr>
        <w:t>Si vous êtes médecin (généraliste ou spécialiste)</w:t>
      </w:r>
      <w:r>
        <w:rPr>
          <w:rFonts w:eastAsia="Times New Roman" w:cstheme="minorHAnsi"/>
          <w:lang w:eastAsia="en-GB"/>
        </w:rPr>
        <w:t>,</w:t>
      </w:r>
      <w:r w:rsidRPr="00EA27C8">
        <w:rPr>
          <w:rFonts w:eastAsia="Times New Roman" w:cstheme="minorHAnsi"/>
          <w:lang w:eastAsia="en-GB"/>
        </w:rPr>
        <w:t xml:space="preserve"> paramédical (</w:t>
      </w:r>
      <w:r>
        <w:rPr>
          <w:rFonts w:eastAsia="Times New Roman" w:cstheme="minorHAnsi"/>
          <w:lang w:eastAsia="en-GB"/>
        </w:rPr>
        <w:t xml:space="preserve">infirmière, </w:t>
      </w:r>
      <w:r w:rsidRPr="00EA27C8">
        <w:rPr>
          <w:rFonts w:eastAsia="Times New Roman" w:cstheme="minorHAnsi"/>
          <w:lang w:eastAsia="en-GB"/>
        </w:rPr>
        <w:t>psychologue, orthophoniste…)</w:t>
      </w:r>
      <w:r>
        <w:rPr>
          <w:rFonts w:eastAsia="Times New Roman" w:cstheme="minorHAnsi"/>
          <w:lang w:eastAsia="en-GB"/>
        </w:rPr>
        <w:t xml:space="preserve"> ou coordinateur</w:t>
      </w:r>
      <w:r w:rsidRPr="00EA27C8">
        <w:rPr>
          <w:rFonts w:eastAsia="Times New Roman" w:cstheme="minorHAnsi"/>
          <w:lang w:eastAsia="en-GB"/>
        </w:rPr>
        <w:t xml:space="preserve"> et que ce projet vous intéresse, n’hésitez pas à nous contacter</w:t>
      </w:r>
      <w:r>
        <w:rPr>
          <w:rFonts w:eastAsia="Times New Roman" w:cstheme="minorHAnsi"/>
          <w:lang w:eastAsia="en-GB"/>
        </w:rPr>
        <w:t> :</w:t>
      </w:r>
    </w:p>
    <w:p w14:paraId="4BA7481C" w14:textId="77777777" w:rsidR="00A635BE" w:rsidRDefault="00A635BE" w:rsidP="00A635BE">
      <w:pPr>
        <w:spacing w:after="0" w:line="240" w:lineRule="auto"/>
        <w:jc w:val="both"/>
        <w:rPr>
          <w:rFonts w:eastAsia="Times New Roman" w:cstheme="minorHAnsi"/>
          <w:lang w:eastAsia="en-GB"/>
        </w:rPr>
      </w:pPr>
    </w:p>
    <w:p w14:paraId="4FCD7F66" w14:textId="77777777" w:rsidR="00A635BE" w:rsidRPr="00CF4B19" w:rsidRDefault="00A635BE" w:rsidP="00A635BE">
      <w:pPr>
        <w:pStyle w:val="yiv3160887738p2"/>
        <w:spacing w:before="0" w:beforeAutospacing="0" w:after="0" w:afterAutospacing="0"/>
        <w:rPr>
          <w:rStyle w:val="yiv3160887738s2"/>
          <w:rFonts w:asciiTheme="minorHAnsi" w:eastAsiaTheme="minorHAnsi" w:hAnsiTheme="minorHAnsi" w:cstheme="minorBidi"/>
          <w:sz w:val="22"/>
          <w:szCs w:val="22"/>
          <w:lang w:eastAsia="en-US"/>
        </w:rPr>
      </w:pPr>
      <w:r w:rsidRPr="00CF4B19">
        <w:rPr>
          <w:rStyle w:val="yiv3160887738s2"/>
          <w:rFonts w:asciiTheme="minorHAnsi" w:eastAsiaTheme="minorHAnsi" w:hAnsiTheme="minorHAnsi" w:cstheme="minorBidi"/>
          <w:sz w:val="22"/>
          <w:szCs w:val="22"/>
          <w:lang w:eastAsia="en-US"/>
        </w:rPr>
        <w:t xml:space="preserve">Pascaline Mourey (médecin généraliste) </w:t>
      </w:r>
    </w:p>
    <w:p w14:paraId="19BAF346" w14:textId="11A162CE" w:rsidR="00ED02DC" w:rsidRPr="00A635BE" w:rsidRDefault="00A635BE" w:rsidP="00A635BE">
      <w:pPr>
        <w:pStyle w:val="yiv3160887738p2"/>
        <w:spacing w:before="0" w:beforeAutospacing="0" w:after="0" w:afterAutospacing="0"/>
      </w:pPr>
      <w:hyperlink r:id="rId7" w:history="1">
        <w:r w:rsidRPr="00CF4B19">
          <w:rPr>
            <w:rStyle w:val="yiv3160887738s2"/>
            <w:rFonts w:asciiTheme="minorHAnsi" w:eastAsiaTheme="minorHAnsi" w:hAnsiTheme="minorHAnsi" w:cstheme="minorBidi"/>
            <w:sz w:val="22"/>
            <w:szCs w:val="22"/>
            <w:lang w:eastAsia="en-US"/>
          </w:rPr>
          <w:t>pascaline.mourey@yahoo.fr</w:t>
        </w:r>
      </w:hyperlink>
      <w:r>
        <w:rPr>
          <w:rStyle w:val="yiv3160887738s2"/>
          <w:rFonts w:asciiTheme="minorHAnsi" w:eastAsiaTheme="minorHAnsi" w:hAnsiTheme="minorHAnsi" w:cstheme="minorBidi"/>
          <w:sz w:val="22"/>
          <w:szCs w:val="22"/>
          <w:lang w:eastAsia="en-US"/>
        </w:rPr>
        <w:t xml:space="preserve"> ; </w:t>
      </w:r>
      <w:r w:rsidRPr="00CF4B19">
        <w:rPr>
          <w:rStyle w:val="yiv3160887738s2"/>
          <w:rFonts w:asciiTheme="minorHAnsi" w:eastAsiaTheme="minorHAnsi" w:hAnsiTheme="minorHAnsi" w:cstheme="minorBidi"/>
          <w:sz w:val="22"/>
          <w:szCs w:val="22"/>
          <w:lang w:eastAsia="en-US"/>
        </w:rPr>
        <w:t>06 71 54 05 17</w:t>
      </w:r>
    </w:p>
    <w:sectPr w:rsidR="00ED02DC" w:rsidRPr="00A635BE" w:rsidSect="00D76EB2">
      <w:headerReference w:type="default" r:id="rId8"/>
      <w:footerReference w:type="default" r:id="rId9"/>
      <w:pgSz w:w="11906" w:h="16838"/>
      <w:pgMar w:top="1440" w:right="1080" w:bottom="1440" w:left="1080" w:header="426" w:footer="43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B13DA" w14:textId="77777777" w:rsidR="00240A26" w:rsidRDefault="00240A26" w:rsidP="00414FFD">
      <w:pPr>
        <w:spacing w:after="0" w:line="240" w:lineRule="auto"/>
      </w:pPr>
      <w:r>
        <w:separator/>
      </w:r>
    </w:p>
  </w:endnote>
  <w:endnote w:type="continuationSeparator" w:id="0">
    <w:p w14:paraId="5BE312F8" w14:textId="77777777" w:rsidR="00240A26" w:rsidRDefault="00240A26" w:rsidP="00414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F7B1" w14:textId="7F9979E0" w:rsidR="00ED02DC" w:rsidRDefault="00D76EB2">
    <w:pPr>
      <w:pStyle w:val="Pieddepage"/>
    </w:pPr>
    <w:r>
      <w:rPr>
        <w:rFonts w:ascii="Helvetica" w:eastAsia="Times New Roman" w:hAnsi="Helvetica" w:cs="Helvetica"/>
        <w:noProof/>
        <w:sz w:val="20"/>
        <w:szCs w:val="20"/>
        <w:lang w:eastAsia="en-GB"/>
      </w:rPr>
      <w:drawing>
        <wp:anchor distT="0" distB="0" distL="114300" distR="114300" simplePos="0" relativeHeight="251659264" behindDoc="1" locked="0" layoutInCell="1" allowOverlap="1" wp14:anchorId="42CC6CE4" wp14:editId="76C52626">
          <wp:simplePos x="0" y="0"/>
          <wp:positionH relativeFrom="page">
            <wp:posOffset>3861544</wp:posOffset>
          </wp:positionH>
          <wp:positionV relativeFrom="paragraph">
            <wp:posOffset>210820</wp:posOffset>
          </wp:positionV>
          <wp:extent cx="3568700" cy="2002155"/>
          <wp:effectExtent l="0" t="0" r="0" b="0"/>
          <wp:wrapSquare wrapText="bothSides"/>
          <wp:docPr id="63" name="Image 63" descr="Une image contenant texte, intérieur, table,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intérieur, table, meubles&#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flipH="1">
                    <a:off x="0" y="0"/>
                    <a:ext cx="3568700" cy="2002155"/>
                  </a:xfrm>
                  <a:prstGeom prst="rect">
                    <a:avLst/>
                  </a:prstGeom>
                </pic:spPr>
              </pic:pic>
            </a:graphicData>
          </a:graphic>
          <wp14:sizeRelH relativeFrom="margin">
            <wp14:pctWidth>0</wp14:pctWidth>
          </wp14:sizeRelH>
          <wp14:sizeRelV relativeFrom="margin">
            <wp14:pctHeight>0</wp14:pctHeight>
          </wp14:sizeRelV>
        </wp:anchor>
      </w:drawing>
    </w:r>
    <w:r w:rsidR="006B398E">
      <w:rPr>
        <w:rFonts w:ascii="Helvetica" w:eastAsia="Times New Roman" w:hAnsi="Helvetica" w:cs="Helvetica"/>
        <w:noProof/>
        <w:sz w:val="20"/>
        <w:szCs w:val="20"/>
        <w:lang w:eastAsia="en-GB"/>
      </w:rPr>
      <w:drawing>
        <wp:anchor distT="0" distB="0" distL="114300" distR="114300" simplePos="0" relativeHeight="251660288" behindDoc="0" locked="0" layoutInCell="1" allowOverlap="1" wp14:anchorId="3DEE97CA" wp14:editId="3DE57F9C">
          <wp:simplePos x="0" y="0"/>
          <wp:positionH relativeFrom="page">
            <wp:posOffset>156319</wp:posOffset>
          </wp:positionH>
          <wp:positionV relativeFrom="paragraph">
            <wp:posOffset>208915</wp:posOffset>
          </wp:positionV>
          <wp:extent cx="3578225" cy="2011680"/>
          <wp:effectExtent l="0" t="0" r="3175" b="7620"/>
          <wp:wrapSquare wrapText="bothSides"/>
          <wp:docPr id="62" name="Image 62" descr="Une image contenant plancher, intérieur, plafond,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lancher, intérieur, plafond, bâtiment&#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3578225" cy="20116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0AC0F" w14:textId="77777777" w:rsidR="00240A26" w:rsidRDefault="00240A26" w:rsidP="00414FFD">
      <w:pPr>
        <w:spacing w:after="0" w:line="240" w:lineRule="auto"/>
      </w:pPr>
      <w:r>
        <w:separator/>
      </w:r>
    </w:p>
  </w:footnote>
  <w:footnote w:type="continuationSeparator" w:id="0">
    <w:p w14:paraId="639486CC" w14:textId="77777777" w:rsidR="00240A26" w:rsidRDefault="00240A26" w:rsidP="00414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948F" w14:textId="0DE16317" w:rsidR="00414FFD" w:rsidRDefault="00414FFD" w:rsidP="00414FFD">
    <w:pPr>
      <w:pStyle w:val="En-tte"/>
      <w:jc w:val="center"/>
    </w:pPr>
    <w:r>
      <w:rPr>
        <w:noProof/>
      </w:rPr>
      <w:drawing>
        <wp:inline distT="0" distB="0" distL="0" distR="0" wp14:anchorId="1AA315F1" wp14:editId="1B4645F4">
          <wp:extent cx="3384814" cy="1119045"/>
          <wp:effectExtent l="0" t="0" r="6350" b="50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3429390" cy="11337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4637D"/>
    <w:multiLevelType w:val="hybridMultilevel"/>
    <w:tmpl w:val="664628E6"/>
    <w:lvl w:ilvl="0" w:tplc="D936658E">
      <w:numFmt w:val="bullet"/>
      <w:lvlText w:val="-"/>
      <w:lvlJc w:val="left"/>
      <w:pPr>
        <w:ind w:left="920" w:hanging="360"/>
      </w:pPr>
      <w:rPr>
        <w:rFonts w:ascii="Helvetica" w:eastAsia="Times New Roman" w:hAnsi="Helvetica" w:cs="Helvetica"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 w15:restartNumberingAfterBreak="0">
    <w:nsid w:val="675910FD"/>
    <w:multiLevelType w:val="hybridMultilevel"/>
    <w:tmpl w:val="B9DA5B10"/>
    <w:lvl w:ilvl="0" w:tplc="0DF616CA">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412"/>
    <w:rsid w:val="00057583"/>
    <w:rsid w:val="00080AFE"/>
    <w:rsid w:val="000D6624"/>
    <w:rsid w:val="001041F7"/>
    <w:rsid w:val="00114F07"/>
    <w:rsid w:val="001506B2"/>
    <w:rsid w:val="00154A9B"/>
    <w:rsid w:val="00155340"/>
    <w:rsid w:val="001A7511"/>
    <w:rsid w:val="001C2948"/>
    <w:rsid w:val="001C3C75"/>
    <w:rsid w:val="001C7C01"/>
    <w:rsid w:val="001F29A0"/>
    <w:rsid w:val="001F5107"/>
    <w:rsid w:val="00240A26"/>
    <w:rsid w:val="0025213B"/>
    <w:rsid w:val="002568B8"/>
    <w:rsid w:val="0026221B"/>
    <w:rsid w:val="002A7A40"/>
    <w:rsid w:val="002B0CF7"/>
    <w:rsid w:val="002F66D3"/>
    <w:rsid w:val="003208B9"/>
    <w:rsid w:val="0034491F"/>
    <w:rsid w:val="003701CA"/>
    <w:rsid w:val="003723F2"/>
    <w:rsid w:val="00387524"/>
    <w:rsid w:val="003E06CB"/>
    <w:rsid w:val="00406DFE"/>
    <w:rsid w:val="00414FFD"/>
    <w:rsid w:val="00421B86"/>
    <w:rsid w:val="004273C4"/>
    <w:rsid w:val="00432436"/>
    <w:rsid w:val="004666E5"/>
    <w:rsid w:val="00480DA6"/>
    <w:rsid w:val="004B5095"/>
    <w:rsid w:val="004C4DB7"/>
    <w:rsid w:val="00505208"/>
    <w:rsid w:val="00505BE2"/>
    <w:rsid w:val="00542EDF"/>
    <w:rsid w:val="005A5BEE"/>
    <w:rsid w:val="005A7582"/>
    <w:rsid w:val="00620ADF"/>
    <w:rsid w:val="006B08B5"/>
    <w:rsid w:val="006B398E"/>
    <w:rsid w:val="00714DE3"/>
    <w:rsid w:val="007702F4"/>
    <w:rsid w:val="007841B1"/>
    <w:rsid w:val="007D13D8"/>
    <w:rsid w:val="00820D8B"/>
    <w:rsid w:val="00837F56"/>
    <w:rsid w:val="008437CE"/>
    <w:rsid w:val="0084581D"/>
    <w:rsid w:val="008C6747"/>
    <w:rsid w:val="00904DF6"/>
    <w:rsid w:val="00925F58"/>
    <w:rsid w:val="009515BD"/>
    <w:rsid w:val="0097385D"/>
    <w:rsid w:val="009C7FD9"/>
    <w:rsid w:val="00A22412"/>
    <w:rsid w:val="00A3084A"/>
    <w:rsid w:val="00A462E6"/>
    <w:rsid w:val="00A635BE"/>
    <w:rsid w:val="00AC60C7"/>
    <w:rsid w:val="00B64E2A"/>
    <w:rsid w:val="00B65E88"/>
    <w:rsid w:val="00B90E4D"/>
    <w:rsid w:val="00BE367B"/>
    <w:rsid w:val="00C60096"/>
    <w:rsid w:val="00C904A0"/>
    <w:rsid w:val="00CA376A"/>
    <w:rsid w:val="00CA5FB8"/>
    <w:rsid w:val="00CD3907"/>
    <w:rsid w:val="00CF1C4E"/>
    <w:rsid w:val="00D213BC"/>
    <w:rsid w:val="00D25EFD"/>
    <w:rsid w:val="00D40D8D"/>
    <w:rsid w:val="00D50B62"/>
    <w:rsid w:val="00D63ED5"/>
    <w:rsid w:val="00D70120"/>
    <w:rsid w:val="00D73DFB"/>
    <w:rsid w:val="00D76EB2"/>
    <w:rsid w:val="00D8015E"/>
    <w:rsid w:val="00DA3404"/>
    <w:rsid w:val="00DB0F8A"/>
    <w:rsid w:val="00DC217C"/>
    <w:rsid w:val="00E012F0"/>
    <w:rsid w:val="00E03869"/>
    <w:rsid w:val="00E34925"/>
    <w:rsid w:val="00E95817"/>
    <w:rsid w:val="00E9776B"/>
    <w:rsid w:val="00ED02DC"/>
    <w:rsid w:val="00F74375"/>
    <w:rsid w:val="00F76397"/>
    <w:rsid w:val="00F94830"/>
    <w:rsid w:val="00FC55FB"/>
    <w:rsid w:val="00FC62DD"/>
    <w:rsid w:val="00FD03B5"/>
    <w:rsid w:val="00FD7CE3"/>
    <w:rsid w:val="00FF344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86092"/>
  <w15:chartTrackingRefBased/>
  <w15:docId w15:val="{ECB5AF07-168A-41EA-B2D8-9B1C469F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7CE3"/>
    <w:pPr>
      <w:ind w:left="720"/>
      <w:contextualSpacing/>
    </w:pPr>
  </w:style>
  <w:style w:type="paragraph" w:styleId="NormalWeb">
    <w:name w:val="Normal (Web)"/>
    <w:basedOn w:val="Normal"/>
    <w:uiPriority w:val="99"/>
    <w:semiHidden/>
    <w:unhideWhenUsed/>
    <w:rsid w:val="003701C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Lienhypertexte">
    <w:name w:val="Hyperlink"/>
    <w:basedOn w:val="Policepardfaut"/>
    <w:uiPriority w:val="99"/>
    <w:unhideWhenUsed/>
    <w:rsid w:val="008437CE"/>
    <w:rPr>
      <w:color w:val="0563C1" w:themeColor="hyperlink"/>
      <w:u w:val="single"/>
    </w:rPr>
  </w:style>
  <w:style w:type="character" w:styleId="Mentionnonrsolue">
    <w:name w:val="Unresolved Mention"/>
    <w:basedOn w:val="Policepardfaut"/>
    <w:uiPriority w:val="99"/>
    <w:semiHidden/>
    <w:unhideWhenUsed/>
    <w:rsid w:val="008437CE"/>
    <w:rPr>
      <w:color w:val="605E5C"/>
      <w:shd w:val="clear" w:color="auto" w:fill="E1DFDD"/>
    </w:rPr>
  </w:style>
  <w:style w:type="paragraph" w:styleId="En-tte">
    <w:name w:val="header"/>
    <w:basedOn w:val="Normal"/>
    <w:link w:val="En-tteCar"/>
    <w:uiPriority w:val="99"/>
    <w:unhideWhenUsed/>
    <w:rsid w:val="00414FFD"/>
    <w:pPr>
      <w:tabs>
        <w:tab w:val="center" w:pos="4536"/>
        <w:tab w:val="right" w:pos="9072"/>
      </w:tabs>
      <w:spacing w:after="0" w:line="240" w:lineRule="auto"/>
    </w:pPr>
  </w:style>
  <w:style w:type="character" w:customStyle="1" w:styleId="En-tteCar">
    <w:name w:val="En-tête Car"/>
    <w:basedOn w:val="Policepardfaut"/>
    <w:link w:val="En-tte"/>
    <w:uiPriority w:val="99"/>
    <w:rsid w:val="00414FFD"/>
    <w:rPr>
      <w:lang w:val="fr-FR"/>
    </w:rPr>
  </w:style>
  <w:style w:type="paragraph" w:styleId="Pieddepage">
    <w:name w:val="footer"/>
    <w:basedOn w:val="Normal"/>
    <w:link w:val="PieddepageCar"/>
    <w:uiPriority w:val="99"/>
    <w:unhideWhenUsed/>
    <w:rsid w:val="00414F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4FFD"/>
    <w:rPr>
      <w:lang w:val="fr-FR"/>
    </w:rPr>
  </w:style>
  <w:style w:type="character" w:customStyle="1" w:styleId="yiv3160887738s2">
    <w:name w:val="yiv3160887738s2"/>
    <w:basedOn w:val="Policepardfaut"/>
    <w:rsid w:val="00A635BE"/>
  </w:style>
  <w:style w:type="paragraph" w:customStyle="1" w:styleId="yiv3160887738p2">
    <w:name w:val="yiv3160887738p2"/>
    <w:basedOn w:val="Normal"/>
    <w:rsid w:val="00A635B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22099">
      <w:bodyDiv w:val="1"/>
      <w:marLeft w:val="0"/>
      <w:marRight w:val="0"/>
      <w:marTop w:val="0"/>
      <w:marBottom w:val="0"/>
      <w:divBdr>
        <w:top w:val="none" w:sz="0" w:space="0" w:color="auto"/>
        <w:left w:val="none" w:sz="0" w:space="0" w:color="auto"/>
        <w:bottom w:val="none" w:sz="0" w:space="0" w:color="auto"/>
        <w:right w:val="none" w:sz="0" w:space="0" w:color="auto"/>
      </w:divBdr>
      <w:divsChild>
        <w:div w:id="2029942164">
          <w:marLeft w:val="0"/>
          <w:marRight w:val="0"/>
          <w:marTop w:val="0"/>
          <w:marBottom w:val="0"/>
          <w:divBdr>
            <w:top w:val="none" w:sz="0" w:space="0" w:color="auto"/>
            <w:left w:val="none" w:sz="0" w:space="0" w:color="auto"/>
            <w:bottom w:val="none" w:sz="0" w:space="0" w:color="auto"/>
            <w:right w:val="none" w:sz="0" w:space="0" w:color="auto"/>
          </w:divBdr>
        </w:div>
        <w:div w:id="1189831793">
          <w:marLeft w:val="0"/>
          <w:marRight w:val="0"/>
          <w:marTop w:val="0"/>
          <w:marBottom w:val="0"/>
          <w:divBdr>
            <w:top w:val="none" w:sz="0" w:space="0" w:color="auto"/>
            <w:left w:val="none" w:sz="0" w:space="0" w:color="auto"/>
            <w:bottom w:val="none" w:sz="0" w:space="0" w:color="auto"/>
            <w:right w:val="none" w:sz="0" w:space="0" w:color="auto"/>
          </w:divBdr>
        </w:div>
        <w:div w:id="2017032353">
          <w:marLeft w:val="0"/>
          <w:marRight w:val="0"/>
          <w:marTop w:val="0"/>
          <w:marBottom w:val="0"/>
          <w:divBdr>
            <w:top w:val="none" w:sz="0" w:space="0" w:color="auto"/>
            <w:left w:val="none" w:sz="0" w:space="0" w:color="auto"/>
            <w:bottom w:val="none" w:sz="0" w:space="0" w:color="auto"/>
            <w:right w:val="none" w:sz="0" w:space="0" w:color="auto"/>
          </w:divBdr>
        </w:div>
        <w:div w:id="1632242800">
          <w:marLeft w:val="0"/>
          <w:marRight w:val="0"/>
          <w:marTop w:val="0"/>
          <w:marBottom w:val="0"/>
          <w:divBdr>
            <w:top w:val="none" w:sz="0" w:space="0" w:color="auto"/>
            <w:left w:val="none" w:sz="0" w:space="0" w:color="auto"/>
            <w:bottom w:val="none" w:sz="0" w:space="0" w:color="auto"/>
            <w:right w:val="none" w:sz="0" w:space="0" w:color="auto"/>
          </w:divBdr>
        </w:div>
        <w:div w:id="768282339">
          <w:marLeft w:val="0"/>
          <w:marRight w:val="0"/>
          <w:marTop w:val="0"/>
          <w:marBottom w:val="0"/>
          <w:divBdr>
            <w:top w:val="none" w:sz="0" w:space="0" w:color="auto"/>
            <w:left w:val="none" w:sz="0" w:space="0" w:color="auto"/>
            <w:bottom w:val="none" w:sz="0" w:space="0" w:color="auto"/>
            <w:right w:val="none" w:sz="0" w:space="0" w:color="auto"/>
          </w:divBdr>
        </w:div>
        <w:div w:id="635137699">
          <w:marLeft w:val="0"/>
          <w:marRight w:val="0"/>
          <w:marTop w:val="0"/>
          <w:marBottom w:val="0"/>
          <w:divBdr>
            <w:top w:val="none" w:sz="0" w:space="0" w:color="auto"/>
            <w:left w:val="none" w:sz="0" w:space="0" w:color="auto"/>
            <w:bottom w:val="none" w:sz="0" w:space="0" w:color="auto"/>
            <w:right w:val="none" w:sz="0" w:space="0" w:color="auto"/>
          </w:divBdr>
        </w:div>
        <w:div w:id="2109931740">
          <w:marLeft w:val="0"/>
          <w:marRight w:val="0"/>
          <w:marTop w:val="0"/>
          <w:marBottom w:val="0"/>
          <w:divBdr>
            <w:top w:val="none" w:sz="0" w:space="0" w:color="auto"/>
            <w:left w:val="none" w:sz="0" w:space="0" w:color="auto"/>
            <w:bottom w:val="none" w:sz="0" w:space="0" w:color="auto"/>
            <w:right w:val="none" w:sz="0" w:space="0" w:color="auto"/>
          </w:divBdr>
        </w:div>
        <w:div w:id="50156203">
          <w:marLeft w:val="0"/>
          <w:marRight w:val="0"/>
          <w:marTop w:val="0"/>
          <w:marBottom w:val="0"/>
          <w:divBdr>
            <w:top w:val="none" w:sz="0" w:space="0" w:color="auto"/>
            <w:left w:val="none" w:sz="0" w:space="0" w:color="auto"/>
            <w:bottom w:val="none" w:sz="0" w:space="0" w:color="auto"/>
            <w:right w:val="none" w:sz="0" w:space="0" w:color="auto"/>
          </w:divBdr>
        </w:div>
        <w:div w:id="407924186">
          <w:marLeft w:val="0"/>
          <w:marRight w:val="0"/>
          <w:marTop w:val="0"/>
          <w:marBottom w:val="0"/>
          <w:divBdr>
            <w:top w:val="none" w:sz="0" w:space="0" w:color="auto"/>
            <w:left w:val="none" w:sz="0" w:space="0" w:color="auto"/>
            <w:bottom w:val="none" w:sz="0" w:space="0" w:color="auto"/>
            <w:right w:val="none" w:sz="0" w:space="0" w:color="auto"/>
          </w:divBdr>
        </w:div>
        <w:div w:id="1514684616">
          <w:marLeft w:val="0"/>
          <w:marRight w:val="0"/>
          <w:marTop w:val="0"/>
          <w:marBottom w:val="0"/>
          <w:divBdr>
            <w:top w:val="none" w:sz="0" w:space="0" w:color="auto"/>
            <w:left w:val="none" w:sz="0" w:space="0" w:color="auto"/>
            <w:bottom w:val="none" w:sz="0" w:space="0" w:color="auto"/>
            <w:right w:val="none" w:sz="0" w:space="0" w:color="auto"/>
          </w:divBdr>
        </w:div>
        <w:div w:id="1634363817">
          <w:marLeft w:val="0"/>
          <w:marRight w:val="0"/>
          <w:marTop w:val="0"/>
          <w:marBottom w:val="0"/>
          <w:divBdr>
            <w:top w:val="none" w:sz="0" w:space="0" w:color="auto"/>
            <w:left w:val="none" w:sz="0" w:space="0" w:color="auto"/>
            <w:bottom w:val="none" w:sz="0" w:space="0" w:color="auto"/>
            <w:right w:val="none" w:sz="0" w:space="0" w:color="auto"/>
          </w:divBdr>
        </w:div>
        <w:div w:id="713047148">
          <w:marLeft w:val="0"/>
          <w:marRight w:val="0"/>
          <w:marTop w:val="0"/>
          <w:marBottom w:val="0"/>
          <w:divBdr>
            <w:top w:val="none" w:sz="0" w:space="0" w:color="auto"/>
            <w:left w:val="none" w:sz="0" w:space="0" w:color="auto"/>
            <w:bottom w:val="none" w:sz="0" w:space="0" w:color="auto"/>
            <w:right w:val="none" w:sz="0" w:space="0" w:color="auto"/>
          </w:divBdr>
        </w:div>
      </w:divsChild>
    </w:div>
    <w:div w:id="672609570">
      <w:bodyDiv w:val="1"/>
      <w:marLeft w:val="0"/>
      <w:marRight w:val="0"/>
      <w:marTop w:val="0"/>
      <w:marBottom w:val="0"/>
      <w:divBdr>
        <w:top w:val="none" w:sz="0" w:space="0" w:color="auto"/>
        <w:left w:val="none" w:sz="0" w:space="0" w:color="auto"/>
        <w:bottom w:val="none" w:sz="0" w:space="0" w:color="auto"/>
        <w:right w:val="none" w:sz="0" w:space="0" w:color="auto"/>
      </w:divBdr>
      <w:divsChild>
        <w:div w:id="770276713">
          <w:marLeft w:val="0"/>
          <w:marRight w:val="0"/>
          <w:marTop w:val="0"/>
          <w:marBottom w:val="0"/>
          <w:divBdr>
            <w:top w:val="none" w:sz="0" w:space="0" w:color="auto"/>
            <w:left w:val="none" w:sz="0" w:space="0" w:color="auto"/>
            <w:bottom w:val="none" w:sz="0" w:space="0" w:color="auto"/>
            <w:right w:val="none" w:sz="0" w:space="0" w:color="auto"/>
          </w:divBdr>
        </w:div>
        <w:div w:id="1346010449">
          <w:marLeft w:val="0"/>
          <w:marRight w:val="0"/>
          <w:marTop w:val="0"/>
          <w:marBottom w:val="0"/>
          <w:divBdr>
            <w:top w:val="none" w:sz="0" w:space="0" w:color="auto"/>
            <w:left w:val="none" w:sz="0" w:space="0" w:color="auto"/>
            <w:bottom w:val="none" w:sz="0" w:space="0" w:color="auto"/>
            <w:right w:val="none" w:sz="0" w:space="0" w:color="auto"/>
          </w:divBdr>
          <w:divsChild>
            <w:div w:id="13601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8306">
      <w:bodyDiv w:val="1"/>
      <w:marLeft w:val="0"/>
      <w:marRight w:val="0"/>
      <w:marTop w:val="0"/>
      <w:marBottom w:val="0"/>
      <w:divBdr>
        <w:top w:val="none" w:sz="0" w:space="0" w:color="auto"/>
        <w:left w:val="none" w:sz="0" w:space="0" w:color="auto"/>
        <w:bottom w:val="none" w:sz="0" w:space="0" w:color="auto"/>
        <w:right w:val="none" w:sz="0" w:space="0" w:color="auto"/>
      </w:divBdr>
      <w:divsChild>
        <w:div w:id="769088559">
          <w:marLeft w:val="0"/>
          <w:marRight w:val="0"/>
          <w:marTop w:val="0"/>
          <w:marBottom w:val="0"/>
          <w:divBdr>
            <w:top w:val="none" w:sz="0" w:space="0" w:color="auto"/>
            <w:left w:val="none" w:sz="0" w:space="0" w:color="auto"/>
            <w:bottom w:val="none" w:sz="0" w:space="0" w:color="auto"/>
            <w:right w:val="none" w:sz="0" w:space="0" w:color="auto"/>
          </w:divBdr>
        </w:div>
        <w:div w:id="237861638">
          <w:marLeft w:val="0"/>
          <w:marRight w:val="0"/>
          <w:marTop w:val="0"/>
          <w:marBottom w:val="0"/>
          <w:divBdr>
            <w:top w:val="none" w:sz="0" w:space="0" w:color="auto"/>
            <w:left w:val="none" w:sz="0" w:space="0" w:color="auto"/>
            <w:bottom w:val="none" w:sz="0" w:space="0" w:color="auto"/>
            <w:right w:val="none" w:sz="0" w:space="0" w:color="auto"/>
          </w:divBdr>
        </w:div>
        <w:div w:id="1337535990">
          <w:marLeft w:val="0"/>
          <w:marRight w:val="0"/>
          <w:marTop w:val="0"/>
          <w:marBottom w:val="0"/>
          <w:divBdr>
            <w:top w:val="none" w:sz="0" w:space="0" w:color="auto"/>
            <w:left w:val="none" w:sz="0" w:space="0" w:color="auto"/>
            <w:bottom w:val="none" w:sz="0" w:space="0" w:color="auto"/>
            <w:right w:val="none" w:sz="0" w:space="0" w:color="auto"/>
          </w:divBdr>
        </w:div>
        <w:div w:id="978337009">
          <w:marLeft w:val="0"/>
          <w:marRight w:val="0"/>
          <w:marTop w:val="0"/>
          <w:marBottom w:val="0"/>
          <w:divBdr>
            <w:top w:val="none" w:sz="0" w:space="0" w:color="auto"/>
            <w:left w:val="none" w:sz="0" w:space="0" w:color="auto"/>
            <w:bottom w:val="none" w:sz="0" w:space="0" w:color="auto"/>
            <w:right w:val="none" w:sz="0" w:space="0" w:color="auto"/>
          </w:divBdr>
        </w:div>
        <w:div w:id="2001349830">
          <w:marLeft w:val="0"/>
          <w:marRight w:val="0"/>
          <w:marTop w:val="0"/>
          <w:marBottom w:val="0"/>
          <w:divBdr>
            <w:top w:val="none" w:sz="0" w:space="0" w:color="auto"/>
            <w:left w:val="none" w:sz="0" w:space="0" w:color="auto"/>
            <w:bottom w:val="none" w:sz="0" w:space="0" w:color="auto"/>
            <w:right w:val="none" w:sz="0" w:space="0" w:color="auto"/>
          </w:divBdr>
        </w:div>
        <w:div w:id="1321730634">
          <w:marLeft w:val="0"/>
          <w:marRight w:val="0"/>
          <w:marTop w:val="0"/>
          <w:marBottom w:val="0"/>
          <w:divBdr>
            <w:top w:val="none" w:sz="0" w:space="0" w:color="auto"/>
            <w:left w:val="none" w:sz="0" w:space="0" w:color="auto"/>
            <w:bottom w:val="none" w:sz="0" w:space="0" w:color="auto"/>
            <w:right w:val="none" w:sz="0" w:space="0" w:color="auto"/>
          </w:divBdr>
        </w:div>
        <w:div w:id="1344279906">
          <w:marLeft w:val="0"/>
          <w:marRight w:val="0"/>
          <w:marTop w:val="0"/>
          <w:marBottom w:val="0"/>
          <w:divBdr>
            <w:top w:val="none" w:sz="0" w:space="0" w:color="auto"/>
            <w:left w:val="none" w:sz="0" w:space="0" w:color="auto"/>
            <w:bottom w:val="none" w:sz="0" w:space="0" w:color="auto"/>
            <w:right w:val="none" w:sz="0" w:space="0" w:color="auto"/>
          </w:divBdr>
        </w:div>
        <w:div w:id="1382632922">
          <w:marLeft w:val="0"/>
          <w:marRight w:val="0"/>
          <w:marTop w:val="0"/>
          <w:marBottom w:val="0"/>
          <w:divBdr>
            <w:top w:val="none" w:sz="0" w:space="0" w:color="auto"/>
            <w:left w:val="none" w:sz="0" w:space="0" w:color="auto"/>
            <w:bottom w:val="none" w:sz="0" w:space="0" w:color="auto"/>
            <w:right w:val="none" w:sz="0" w:space="0" w:color="auto"/>
          </w:divBdr>
        </w:div>
        <w:div w:id="1132137138">
          <w:marLeft w:val="0"/>
          <w:marRight w:val="0"/>
          <w:marTop w:val="0"/>
          <w:marBottom w:val="0"/>
          <w:divBdr>
            <w:top w:val="none" w:sz="0" w:space="0" w:color="auto"/>
            <w:left w:val="none" w:sz="0" w:space="0" w:color="auto"/>
            <w:bottom w:val="none" w:sz="0" w:space="0" w:color="auto"/>
            <w:right w:val="none" w:sz="0" w:space="0" w:color="auto"/>
          </w:divBdr>
        </w:div>
        <w:div w:id="1529685694">
          <w:marLeft w:val="0"/>
          <w:marRight w:val="0"/>
          <w:marTop w:val="0"/>
          <w:marBottom w:val="0"/>
          <w:divBdr>
            <w:top w:val="none" w:sz="0" w:space="0" w:color="auto"/>
            <w:left w:val="none" w:sz="0" w:space="0" w:color="auto"/>
            <w:bottom w:val="none" w:sz="0" w:space="0" w:color="auto"/>
            <w:right w:val="none" w:sz="0" w:space="0" w:color="auto"/>
          </w:divBdr>
        </w:div>
        <w:div w:id="1379936750">
          <w:marLeft w:val="0"/>
          <w:marRight w:val="0"/>
          <w:marTop w:val="0"/>
          <w:marBottom w:val="0"/>
          <w:divBdr>
            <w:top w:val="none" w:sz="0" w:space="0" w:color="auto"/>
            <w:left w:val="none" w:sz="0" w:space="0" w:color="auto"/>
            <w:bottom w:val="none" w:sz="0" w:space="0" w:color="auto"/>
            <w:right w:val="none" w:sz="0" w:space="0" w:color="auto"/>
          </w:divBdr>
        </w:div>
        <w:div w:id="675886240">
          <w:marLeft w:val="0"/>
          <w:marRight w:val="0"/>
          <w:marTop w:val="0"/>
          <w:marBottom w:val="0"/>
          <w:divBdr>
            <w:top w:val="none" w:sz="0" w:space="0" w:color="auto"/>
            <w:left w:val="none" w:sz="0" w:space="0" w:color="auto"/>
            <w:bottom w:val="none" w:sz="0" w:space="0" w:color="auto"/>
            <w:right w:val="none" w:sz="0" w:space="0" w:color="auto"/>
          </w:divBdr>
        </w:div>
        <w:div w:id="2076735329">
          <w:marLeft w:val="0"/>
          <w:marRight w:val="0"/>
          <w:marTop w:val="0"/>
          <w:marBottom w:val="0"/>
          <w:divBdr>
            <w:top w:val="none" w:sz="0" w:space="0" w:color="auto"/>
            <w:left w:val="none" w:sz="0" w:space="0" w:color="auto"/>
            <w:bottom w:val="none" w:sz="0" w:space="0" w:color="auto"/>
            <w:right w:val="none" w:sz="0" w:space="0" w:color="auto"/>
          </w:divBdr>
        </w:div>
        <w:div w:id="16976096">
          <w:marLeft w:val="0"/>
          <w:marRight w:val="0"/>
          <w:marTop w:val="0"/>
          <w:marBottom w:val="0"/>
          <w:divBdr>
            <w:top w:val="none" w:sz="0" w:space="0" w:color="auto"/>
            <w:left w:val="none" w:sz="0" w:space="0" w:color="auto"/>
            <w:bottom w:val="none" w:sz="0" w:space="0" w:color="auto"/>
            <w:right w:val="none" w:sz="0" w:space="0" w:color="auto"/>
          </w:divBdr>
        </w:div>
        <w:div w:id="2012488892">
          <w:marLeft w:val="0"/>
          <w:marRight w:val="0"/>
          <w:marTop w:val="0"/>
          <w:marBottom w:val="0"/>
          <w:divBdr>
            <w:top w:val="none" w:sz="0" w:space="0" w:color="auto"/>
            <w:left w:val="none" w:sz="0" w:space="0" w:color="auto"/>
            <w:bottom w:val="none" w:sz="0" w:space="0" w:color="auto"/>
            <w:right w:val="none" w:sz="0" w:space="0" w:color="auto"/>
          </w:divBdr>
        </w:div>
      </w:divsChild>
    </w:div>
    <w:div w:id="1755013182">
      <w:bodyDiv w:val="1"/>
      <w:marLeft w:val="0"/>
      <w:marRight w:val="0"/>
      <w:marTop w:val="0"/>
      <w:marBottom w:val="0"/>
      <w:divBdr>
        <w:top w:val="none" w:sz="0" w:space="0" w:color="auto"/>
        <w:left w:val="none" w:sz="0" w:space="0" w:color="auto"/>
        <w:bottom w:val="none" w:sz="0" w:space="0" w:color="auto"/>
        <w:right w:val="none" w:sz="0" w:space="0" w:color="auto"/>
      </w:divBdr>
      <w:divsChild>
        <w:div w:id="1551645367">
          <w:marLeft w:val="0"/>
          <w:marRight w:val="0"/>
          <w:marTop w:val="0"/>
          <w:marBottom w:val="0"/>
          <w:divBdr>
            <w:top w:val="none" w:sz="0" w:space="0" w:color="auto"/>
            <w:left w:val="none" w:sz="0" w:space="0" w:color="auto"/>
            <w:bottom w:val="none" w:sz="0" w:space="0" w:color="auto"/>
            <w:right w:val="none" w:sz="0" w:space="0" w:color="auto"/>
          </w:divBdr>
          <w:divsChild>
            <w:div w:id="1514345666">
              <w:marLeft w:val="0"/>
              <w:marRight w:val="0"/>
              <w:marTop w:val="0"/>
              <w:marBottom w:val="0"/>
              <w:divBdr>
                <w:top w:val="none" w:sz="0" w:space="0" w:color="auto"/>
                <w:left w:val="none" w:sz="0" w:space="0" w:color="auto"/>
                <w:bottom w:val="none" w:sz="0" w:space="0" w:color="auto"/>
                <w:right w:val="none" w:sz="0" w:space="0" w:color="auto"/>
              </w:divBdr>
            </w:div>
          </w:divsChild>
        </w:div>
        <w:div w:id="1170753695">
          <w:marLeft w:val="0"/>
          <w:marRight w:val="0"/>
          <w:marTop w:val="0"/>
          <w:marBottom w:val="0"/>
          <w:divBdr>
            <w:top w:val="none" w:sz="0" w:space="0" w:color="auto"/>
            <w:left w:val="none" w:sz="0" w:space="0" w:color="auto"/>
            <w:bottom w:val="none" w:sz="0" w:space="0" w:color="auto"/>
            <w:right w:val="none" w:sz="0" w:space="0" w:color="auto"/>
          </w:divBdr>
          <w:divsChild>
            <w:div w:id="378211104">
              <w:marLeft w:val="0"/>
              <w:marRight w:val="0"/>
              <w:marTop w:val="0"/>
              <w:marBottom w:val="0"/>
              <w:divBdr>
                <w:top w:val="none" w:sz="0" w:space="0" w:color="auto"/>
                <w:left w:val="none" w:sz="0" w:space="0" w:color="auto"/>
                <w:bottom w:val="none" w:sz="0" w:space="0" w:color="auto"/>
                <w:right w:val="none" w:sz="0" w:space="0" w:color="auto"/>
              </w:divBdr>
            </w:div>
          </w:divsChild>
        </w:div>
        <w:div w:id="1674869333">
          <w:marLeft w:val="0"/>
          <w:marRight w:val="0"/>
          <w:marTop w:val="0"/>
          <w:marBottom w:val="0"/>
          <w:divBdr>
            <w:top w:val="none" w:sz="0" w:space="0" w:color="auto"/>
            <w:left w:val="none" w:sz="0" w:space="0" w:color="auto"/>
            <w:bottom w:val="none" w:sz="0" w:space="0" w:color="auto"/>
            <w:right w:val="none" w:sz="0" w:space="0" w:color="auto"/>
          </w:divBdr>
          <w:divsChild>
            <w:div w:id="381948591">
              <w:marLeft w:val="0"/>
              <w:marRight w:val="0"/>
              <w:marTop w:val="0"/>
              <w:marBottom w:val="0"/>
              <w:divBdr>
                <w:top w:val="none" w:sz="0" w:space="0" w:color="auto"/>
                <w:left w:val="none" w:sz="0" w:space="0" w:color="auto"/>
                <w:bottom w:val="none" w:sz="0" w:space="0" w:color="auto"/>
                <w:right w:val="none" w:sz="0" w:space="0" w:color="auto"/>
              </w:divBdr>
            </w:div>
          </w:divsChild>
        </w:div>
        <w:div w:id="211967700">
          <w:marLeft w:val="0"/>
          <w:marRight w:val="0"/>
          <w:marTop w:val="0"/>
          <w:marBottom w:val="0"/>
          <w:divBdr>
            <w:top w:val="none" w:sz="0" w:space="0" w:color="auto"/>
            <w:left w:val="none" w:sz="0" w:space="0" w:color="auto"/>
            <w:bottom w:val="none" w:sz="0" w:space="0" w:color="auto"/>
            <w:right w:val="none" w:sz="0" w:space="0" w:color="auto"/>
          </w:divBdr>
          <w:divsChild>
            <w:div w:id="1186333990">
              <w:marLeft w:val="0"/>
              <w:marRight w:val="0"/>
              <w:marTop w:val="0"/>
              <w:marBottom w:val="0"/>
              <w:divBdr>
                <w:top w:val="none" w:sz="0" w:space="0" w:color="auto"/>
                <w:left w:val="none" w:sz="0" w:space="0" w:color="auto"/>
                <w:bottom w:val="none" w:sz="0" w:space="0" w:color="auto"/>
                <w:right w:val="none" w:sz="0" w:space="0" w:color="auto"/>
              </w:divBdr>
            </w:div>
          </w:divsChild>
        </w:div>
        <w:div w:id="730155262">
          <w:marLeft w:val="0"/>
          <w:marRight w:val="0"/>
          <w:marTop w:val="0"/>
          <w:marBottom w:val="0"/>
          <w:divBdr>
            <w:top w:val="none" w:sz="0" w:space="0" w:color="auto"/>
            <w:left w:val="none" w:sz="0" w:space="0" w:color="auto"/>
            <w:bottom w:val="none" w:sz="0" w:space="0" w:color="auto"/>
            <w:right w:val="none" w:sz="0" w:space="0" w:color="auto"/>
          </w:divBdr>
          <w:divsChild>
            <w:div w:id="532811501">
              <w:marLeft w:val="0"/>
              <w:marRight w:val="0"/>
              <w:marTop w:val="0"/>
              <w:marBottom w:val="0"/>
              <w:divBdr>
                <w:top w:val="none" w:sz="0" w:space="0" w:color="auto"/>
                <w:left w:val="none" w:sz="0" w:space="0" w:color="auto"/>
                <w:bottom w:val="none" w:sz="0" w:space="0" w:color="auto"/>
                <w:right w:val="none" w:sz="0" w:space="0" w:color="auto"/>
              </w:divBdr>
            </w:div>
          </w:divsChild>
        </w:div>
        <w:div w:id="1210343904">
          <w:marLeft w:val="0"/>
          <w:marRight w:val="0"/>
          <w:marTop w:val="0"/>
          <w:marBottom w:val="0"/>
          <w:divBdr>
            <w:top w:val="none" w:sz="0" w:space="0" w:color="auto"/>
            <w:left w:val="none" w:sz="0" w:space="0" w:color="auto"/>
            <w:bottom w:val="none" w:sz="0" w:space="0" w:color="auto"/>
            <w:right w:val="none" w:sz="0" w:space="0" w:color="auto"/>
          </w:divBdr>
          <w:divsChild>
            <w:div w:id="1300450585">
              <w:marLeft w:val="0"/>
              <w:marRight w:val="0"/>
              <w:marTop w:val="0"/>
              <w:marBottom w:val="0"/>
              <w:divBdr>
                <w:top w:val="none" w:sz="0" w:space="0" w:color="auto"/>
                <w:left w:val="none" w:sz="0" w:space="0" w:color="auto"/>
                <w:bottom w:val="none" w:sz="0" w:space="0" w:color="auto"/>
                <w:right w:val="none" w:sz="0" w:space="0" w:color="auto"/>
              </w:divBdr>
            </w:div>
          </w:divsChild>
        </w:div>
        <w:div w:id="1882471002">
          <w:marLeft w:val="0"/>
          <w:marRight w:val="0"/>
          <w:marTop w:val="0"/>
          <w:marBottom w:val="0"/>
          <w:divBdr>
            <w:top w:val="none" w:sz="0" w:space="0" w:color="auto"/>
            <w:left w:val="none" w:sz="0" w:space="0" w:color="auto"/>
            <w:bottom w:val="none" w:sz="0" w:space="0" w:color="auto"/>
            <w:right w:val="none" w:sz="0" w:space="0" w:color="auto"/>
          </w:divBdr>
          <w:divsChild>
            <w:div w:id="1326834">
              <w:marLeft w:val="0"/>
              <w:marRight w:val="0"/>
              <w:marTop w:val="0"/>
              <w:marBottom w:val="0"/>
              <w:divBdr>
                <w:top w:val="none" w:sz="0" w:space="0" w:color="auto"/>
                <w:left w:val="none" w:sz="0" w:space="0" w:color="auto"/>
                <w:bottom w:val="none" w:sz="0" w:space="0" w:color="auto"/>
                <w:right w:val="none" w:sz="0" w:space="0" w:color="auto"/>
              </w:divBdr>
            </w:div>
          </w:divsChild>
        </w:div>
        <w:div w:id="78869871">
          <w:marLeft w:val="0"/>
          <w:marRight w:val="0"/>
          <w:marTop w:val="0"/>
          <w:marBottom w:val="0"/>
          <w:divBdr>
            <w:top w:val="none" w:sz="0" w:space="0" w:color="auto"/>
            <w:left w:val="none" w:sz="0" w:space="0" w:color="auto"/>
            <w:bottom w:val="none" w:sz="0" w:space="0" w:color="auto"/>
            <w:right w:val="none" w:sz="0" w:space="0" w:color="auto"/>
          </w:divBdr>
          <w:divsChild>
            <w:div w:id="355741349">
              <w:marLeft w:val="0"/>
              <w:marRight w:val="0"/>
              <w:marTop w:val="0"/>
              <w:marBottom w:val="0"/>
              <w:divBdr>
                <w:top w:val="none" w:sz="0" w:space="0" w:color="auto"/>
                <w:left w:val="none" w:sz="0" w:space="0" w:color="auto"/>
                <w:bottom w:val="none" w:sz="0" w:space="0" w:color="auto"/>
                <w:right w:val="none" w:sz="0" w:space="0" w:color="auto"/>
              </w:divBdr>
            </w:div>
          </w:divsChild>
        </w:div>
        <w:div w:id="1590151">
          <w:marLeft w:val="0"/>
          <w:marRight w:val="0"/>
          <w:marTop w:val="0"/>
          <w:marBottom w:val="0"/>
          <w:divBdr>
            <w:top w:val="none" w:sz="0" w:space="0" w:color="auto"/>
            <w:left w:val="none" w:sz="0" w:space="0" w:color="auto"/>
            <w:bottom w:val="none" w:sz="0" w:space="0" w:color="auto"/>
            <w:right w:val="none" w:sz="0" w:space="0" w:color="auto"/>
          </w:divBdr>
          <w:divsChild>
            <w:div w:id="1091849415">
              <w:marLeft w:val="0"/>
              <w:marRight w:val="0"/>
              <w:marTop w:val="0"/>
              <w:marBottom w:val="0"/>
              <w:divBdr>
                <w:top w:val="none" w:sz="0" w:space="0" w:color="auto"/>
                <w:left w:val="none" w:sz="0" w:space="0" w:color="auto"/>
                <w:bottom w:val="none" w:sz="0" w:space="0" w:color="auto"/>
                <w:right w:val="none" w:sz="0" w:space="0" w:color="auto"/>
              </w:divBdr>
            </w:div>
          </w:divsChild>
        </w:div>
        <w:div w:id="162355904">
          <w:marLeft w:val="0"/>
          <w:marRight w:val="0"/>
          <w:marTop w:val="0"/>
          <w:marBottom w:val="0"/>
          <w:divBdr>
            <w:top w:val="none" w:sz="0" w:space="0" w:color="auto"/>
            <w:left w:val="none" w:sz="0" w:space="0" w:color="auto"/>
            <w:bottom w:val="none" w:sz="0" w:space="0" w:color="auto"/>
            <w:right w:val="none" w:sz="0" w:space="0" w:color="auto"/>
          </w:divBdr>
          <w:divsChild>
            <w:div w:id="554321728">
              <w:marLeft w:val="0"/>
              <w:marRight w:val="0"/>
              <w:marTop w:val="0"/>
              <w:marBottom w:val="0"/>
              <w:divBdr>
                <w:top w:val="none" w:sz="0" w:space="0" w:color="auto"/>
                <w:left w:val="none" w:sz="0" w:space="0" w:color="auto"/>
                <w:bottom w:val="none" w:sz="0" w:space="0" w:color="auto"/>
                <w:right w:val="none" w:sz="0" w:space="0" w:color="auto"/>
              </w:divBdr>
            </w:div>
          </w:divsChild>
        </w:div>
        <w:div w:id="299309780">
          <w:marLeft w:val="0"/>
          <w:marRight w:val="0"/>
          <w:marTop w:val="0"/>
          <w:marBottom w:val="0"/>
          <w:divBdr>
            <w:top w:val="none" w:sz="0" w:space="0" w:color="auto"/>
            <w:left w:val="none" w:sz="0" w:space="0" w:color="auto"/>
            <w:bottom w:val="none" w:sz="0" w:space="0" w:color="auto"/>
            <w:right w:val="none" w:sz="0" w:space="0" w:color="auto"/>
          </w:divBdr>
          <w:divsChild>
            <w:div w:id="580218992">
              <w:marLeft w:val="0"/>
              <w:marRight w:val="0"/>
              <w:marTop w:val="0"/>
              <w:marBottom w:val="0"/>
              <w:divBdr>
                <w:top w:val="none" w:sz="0" w:space="0" w:color="auto"/>
                <w:left w:val="none" w:sz="0" w:space="0" w:color="auto"/>
                <w:bottom w:val="none" w:sz="0" w:space="0" w:color="auto"/>
                <w:right w:val="none" w:sz="0" w:space="0" w:color="auto"/>
              </w:divBdr>
            </w:div>
          </w:divsChild>
        </w:div>
        <w:div w:id="1357073109">
          <w:marLeft w:val="0"/>
          <w:marRight w:val="0"/>
          <w:marTop w:val="0"/>
          <w:marBottom w:val="0"/>
          <w:divBdr>
            <w:top w:val="none" w:sz="0" w:space="0" w:color="auto"/>
            <w:left w:val="none" w:sz="0" w:space="0" w:color="auto"/>
            <w:bottom w:val="none" w:sz="0" w:space="0" w:color="auto"/>
            <w:right w:val="none" w:sz="0" w:space="0" w:color="auto"/>
          </w:divBdr>
          <w:divsChild>
            <w:div w:id="1455057603">
              <w:marLeft w:val="0"/>
              <w:marRight w:val="0"/>
              <w:marTop w:val="0"/>
              <w:marBottom w:val="0"/>
              <w:divBdr>
                <w:top w:val="none" w:sz="0" w:space="0" w:color="auto"/>
                <w:left w:val="none" w:sz="0" w:space="0" w:color="auto"/>
                <w:bottom w:val="none" w:sz="0" w:space="0" w:color="auto"/>
                <w:right w:val="none" w:sz="0" w:space="0" w:color="auto"/>
              </w:divBdr>
            </w:div>
          </w:divsChild>
        </w:div>
        <w:div w:id="1782649848">
          <w:marLeft w:val="0"/>
          <w:marRight w:val="0"/>
          <w:marTop w:val="0"/>
          <w:marBottom w:val="0"/>
          <w:divBdr>
            <w:top w:val="none" w:sz="0" w:space="0" w:color="auto"/>
            <w:left w:val="none" w:sz="0" w:space="0" w:color="auto"/>
            <w:bottom w:val="none" w:sz="0" w:space="0" w:color="auto"/>
            <w:right w:val="none" w:sz="0" w:space="0" w:color="auto"/>
          </w:divBdr>
          <w:divsChild>
            <w:div w:id="1596791669">
              <w:marLeft w:val="0"/>
              <w:marRight w:val="0"/>
              <w:marTop w:val="0"/>
              <w:marBottom w:val="0"/>
              <w:divBdr>
                <w:top w:val="none" w:sz="0" w:space="0" w:color="auto"/>
                <w:left w:val="none" w:sz="0" w:space="0" w:color="auto"/>
                <w:bottom w:val="none" w:sz="0" w:space="0" w:color="auto"/>
                <w:right w:val="none" w:sz="0" w:space="0" w:color="auto"/>
              </w:divBdr>
            </w:div>
          </w:divsChild>
        </w:div>
        <w:div w:id="671102371">
          <w:marLeft w:val="0"/>
          <w:marRight w:val="0"/>
          <w:marTop w:val="0"/>
          <w:marBottom w:val="0"/>
          <w:divBdr>
            <w:top w:val="none" w:sz="0" w:space="0" w:color="auto"/>
            <w:left w:val="none" w:sz="0" w:space="0" w:color="auto"/>
            <w:bottom w:val="none" w:sz="0" w:space="0" w:color="auto"/>
            <w:right w:val="none" w:sz="0" w:space="0" w:color="auto"/>
          </w:divBdr>
          <w:divsChild>
            <w:div w:id="515195399">
              <w:marLeft w:val="0"/>
              <w:marRight w:val="0"/>
              <w:marTop w:val="0"/>
              <w:marBottom w:val="0"/>
              <w:divBdr>
                <w:top w:val="none" w:sz="0" w:space="0" w:color="auto"/>
                <w:left w:val="none" w:sz="0" w:space="0" w:color="auto"/>
                <w:bottom w:val="none" w:sz="0" w:space="0" w:color="auto"/>
                <w:right w:val="none" w:sz="0" w:space="0" w:color="auto"/>
              </w:divBdr>
            </w:div>
          </w:divsChild>
        </w:div>
        <w:div w:id="1061444053">
          <w:marLeft w:val="0"/>
          <w:marRight w:val="0"/>
          <w:marTop w:val="0"/>
          <w:marBottom w:val="0"/>
          <w:divBdr>
            <w:top w:val="none" w:sz="0" w:space="0" w:color="auto"/>
            <w:left w:val="none" w:sz="0" w:space="0" w:color="auto"/>
            <w:bottom w:val="none" w:sz="0" w:space="0" w:color="auto"/>
            <w:right w:val="none" w:sz="0" w:space="0" w:color="auto"/>
          </w:divBdr>
          <w:divsChild>
            <w:div w:id="9198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77716">
      <w:bodyDiv w:val="1"/>
      <w:marLeft w:val="0"/>
      <w:marRight w:val="0"/>
      <w:marTop w:val="0"/>
      <w:marBottom w:val="0"/>
      <w:divBdr>
        <w:top w:val="none" w:sz="0" w:space="0" w:color="auto"/>
        <w:left w:val="none" w:sz="0" w:space="0" w:color="auto"/>
        <w:bottom w:val="none" w:sz="0" w:space="0" w:color="auto"/>
        <w:right w:val="none" w:sz="0" w:space="0" w:color="auto"/>
      </w:divBdr>
      <w:divsChild>
        <w:div w:id="1163010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ascaline.mourey@yahoo.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411</Words>
  <Characters>2261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Pascaline Mourey</dc:creator>
  <cp:keywords/>
  <dc:description/>
  <cp:lastModifiedBy>Pascaline Mourey</cp:lastModifiedBy>
  <cp:revision>3</cp:revision>
  <dcterms:created xsi:type="dcterms:W3CDTF">2022-01-06T11:38:00Z</dcterms:created>
  <dcterms:modified xsi:type="dcterms:W3CDTF">2022-01-06T11:38:00Z</dcterms:modified>
</cp:coreProperties>
</file>